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ed1b949d6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b1534b344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788ffead240a7" /><Relationship Type="http://schemas.openxmlformats.org/officeDocument/2006/relationships/numbering" Target="/word/numbering.xml" Id="R88a84a65e0344588" /><Relationship Type="http://schemas.openxmlformats.org/officeDocument/2006/relationships/settings" Target="/word/settings.xml" Id="R5b7d75ec0774470d" /><Relationship Type="http://schemas.openxmlformats.org/officeDocument/2006/relationships/image" Target="/word/media/d88452d6-2b1c-4b5d-83c1-bcd846cf092c.png" Id="R95db1534b34443d0" /></Relationships>
</file>