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2aef98fc0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6b7730f1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46df993914a2c" /><Relationship Type="http://schemas.openxmlformats.org/officeDocument/2006/relationships/numbering" Target="/word/numbering.xml" Id="Rd371c6b5321248e3" /><Relationship Type="http://schemas.openxmlformats.org/officeDocument/2006/relationships/settings" Target="/word/settings.xml" Id="R4e66e5e50e504620" /><Relationship Type="http://schemas.openxmlformats.org/officeDocument/2006/relationships/image" Target="/word/media/230c20b0-ece3-4d64-a411-1b2a819725a4.png" Id="R2ac6b7730f1c4a12" /></Relationships>
</file>