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cbf6c8286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65888bf08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125bf027f45ce" /><Relationship Type="http://schemas.openxmlformats.org/officeDocument/2006/relationships/numbering" Target="/word/numbering.xml" Id="Rf7547ee3893e4739" /><Relationship Type="http://schemas.openxmlformats.org/officeDocument/2006/relationships/settings" Target="/word/settings.xml" Id="R3c6bc5405a854e8e" /><Relationship Type="http://schemas.openxmlformats.org/officeDocument/2006/relationships/image" Target="/word/media/3d13e14f-9426-4657-81d2-9f841e74f78d.png" Id="Rd8165888bf084d8a" /></Relationships>
</file>