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d492ef39d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fff1f634a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Karolinenhutte,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64e9703a043ed" /><Relationship Type="http://schemas.openxmlformats.org/officeDocument/2006/relationships/numbering" Target="/word/numbering.xml" Id="R3cd6117294d04775" /><Relationship Type="http://schemas.openxmlformats.org/officeDocument/2006/relationships/settings" Target="/word/settings.xml" Id="R1724646f3c3c499b" /><Relationship Type="http://schemas.openxmlformats.org/officeDocument/2006/relationships/image" Target="/word/media/2ac52922-9baa-4846-a8aa-bdc38a5a292d.png" Id="R0fbfff1f634a4883" /></Relationships>
</file>