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8f4956f2e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97498e5d8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Katholisch-Willenroth,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8d36ed8ff4683" /><Relationship Type="http://schemas.openxmlformats.org/officeDocument/2006/relationships/numbering" Target="/word/numbering.xml" Id="Ra0ab71891ed3450a" /><Relationship Type="http://schemas.openxmlformats.org/officeDocument/2006/relationships/settings" Target="/word/settings.xml" Id="Rfd2d973bec374c42" /><Relationship Type="http://schemas.openxmlformats.org/officeDocument/2006/relationships/image" Target="/word/media/476e8ca3-d30e-4d9f-b5be-15991a608cfd.png" Id="R43e97498e5d84816" /></Relationships>
</file>