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f9ccfab57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4e84778a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0b0e0f314e2b" /><Relationship Type="http://schemas.openxmlformats.org/officeDocument/2006/relationships/numbering" Target="/word/numbering.xml" Id="R3059309570694961" /><Relationship Type="http://schemas.openxmlformats.org/officeDocument/2006/relationships/settings" Target="/word/settings.xml" Id="Rfb3c7f27e0e84f03" /><Relationship Type="http://schemas.openxmlformats.org/officeDocument/2006/relationships/image" Target="/word/media/bbc6504e-fdef-4a4c-bc66-32547a9b3d65.png" Id="R6294e84778af41bc" /></Relationships>
</file>