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a7493ff7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58f1ddf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ffd6fea74b44" /><Relationship Type="http://schemas.openxmlformats.org/officeDocument/2006/relationships/numbering" Target="/word/numbering.xml" Id="Rc7ef167dd0544a46" /><Relationship Type="http://schemas.openxmlformats.org/officeDocument/2006/relationships/settings" Target="/word/settings.xml" Id="Re1910c5fa01c42a6" /><Relationship Type="http://schemas.openxmlformats.org/officeDocument/2006/relationships/image" Target="/word/media/cfd33c87-93e9-4e90-851a-379f72b1b9ed.png" Id="Rc83258f1ddfb43ae" /></Relationships>
</file>