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abd14e18f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77b9598c7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Kehrweg,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29e90b9ce43f3" /><Relationship Type="http://schemas.openxmlformats.org/officeDocument/2006/relationships/numbering" Target="/word/numbering.xml" Id="Rd50b0b020c3044c0" /><Relationship Type="http://schemas.openxmlformats.org/officeDocument/2006/relationships/settings" Target="/word/settings.xml" Id="R30f7afd1ad0642f2" /><Relationship Type="http://schemas.openxmlformats.org/officeDocument/2006/relationships/image" Target="/word/media/1297b408-ca5f-4f19-82e6-8f8ac79284f8.png" Id="R1dd77b9598c74337" /></Relationships>
</file>