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521c5b10c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e846ffab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Keidenzell,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4d70a54bc4a0d" /><Relationship Type="http://schemas.openxmlformats.org/officeDocument/2006/relationships/numbering" Target="/word/numbering.xml" Id="Re3b045dc7ba548fb" /><Relationship Type="http://schemas.openxmlformats.org/officeDocument/2006/relationships/settings" Target="/word/settings.xml" Id="R7b07a3ab926549b7" /><Relationship Type="http://schemas.openxmlformats.org/officeDocument/2006/relationships/image" Target="/word/media/74c7aab6-b88e-4218-aabe-70bc80cd488e.png" Id="R889e846ffabc4755" /></Relationships>
</file>