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d9881b07f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df2ecdd7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Kelchsried,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2f1272dd4460" /><Relationship Type="http://schemas.openxmlformats.org/officeDocument/2006/relationships/numbering" Target="/word/numbering.xml" Id="R9a26f65c1bc54094" /><Relationship Type="http://schemas.openxmlformats.org/officeDocument/2006/relationships/settings" Target="/word/settings.xml" Id="Rbcda4e7618a7455b" /><Relationship Type="http://schemas.openxmlformats.org/officeDocument/2006/relationships/image" Target="/word/media/bef942eb-5729-4a63-8e45-7b2f4cfbcb30.png" Id="R48cdf2ecdd7a472c" /></Relationships>
</file>