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46c874772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88e66018a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b51b5c49b4052" /><Relationship Type="http://schemas.openxmlformats.org/officeDocument/2006/relationships/numbering" Target="/word/numbering.xml" Id="Rcccbd6d4b57b46fb" /><Relationship Type="http://schemas.openxmlformats.org/officeDocument/2006/relationships/settings" Target="/word/settings.xml" Id="Rc3d3fe4818ae43d9" /><Relationship Type="http://schemas.openxmlformats.org/officeDocument/2006/relationships/image" Target="/word/media/f56e46ce-b5f3-4d5f-bd91-38f6dedda42c.png" Id="R67888e66018a4ad7" /></Relationships>
</file>