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b86161913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5568ec8ac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ddfa2f77243a7" /><Relationship Type="http://schemas.openxmlformats.org/officeDocument/2006/relationships/numbering" Target="/word/numbering.xml" Id="Rb1badf655f0a47c5" /><Relationship Type="http://schemas.openxmlformats.org/officeDocument/2006/relationships/settings" Target="/word/settings.xml" Id="R9ca4c4e2e7e6495f" /><Relationship Type="http://schemas.openxmlformats.org/officeDocument/2006/relationships/image" Target="/word/media/16eaef7f-f9e9-4072-9955-20afa33f326f.png" Id="Rfa85568ec8ac43d7" /></Relationships>
</file>