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8c9431409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b73fbce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66e36bbd45f7" /><Relationship Type="http://schemas.openxmlformats.org/officeDocument/2006/relationships/numbering" Target="/word/numbering.xml" Id="Rc95eb987f9634cd3" /><Relationship Type="http://schemas.openxmlformats.org/officeDocument/2006/relationships/settings" Target="/word/settings.xml" Id="R5cd44a6cc6a64f9e" /><Relationship Type="http://schemas.openxmlformats.org/officeDocument/2006/relationships/image" Target="/word/media/21fd3bc1-1392-448b-ad0b-d11180b553f6.png" Id="R41d6b73fbce74d88" /></Relationships>
</file>