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4b4b50d7d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1fa8cec8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5ed50fef4499c" /><Relationship Type="http://schemas.openxmlformats.org/officeDocument/2006/relationships/numbering" Target="/word/numbering.xml" Id="R6bf65351342e434e" /><Relationship Type="http://schemas.openxmlformats.org/officeDocument/2006/relationships/settings" Target="/word/settings.xml" Id="R8488ac9b33b847ae" /><Relationship Type="http://schemas.openxmlformats.org/officeDocument/2006/relationships/image" Target="/word/media/4654cc09-2273-4e5f-b28b-0874abd35766.png" Id="Rb3041fa8cec84d36" /></Relationships>
</file>