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cce2cfc0a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eff01ac11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Kienhofe,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ef429d6b6495e" /><Relationship Type="http://schemas.openxmlformats.org/officeDocument/2006/relationships/numbering" Target="/word/numbering.xml" Id="R6e9af59897f241b8" /><Relationship Type="http://schemas.openxmlformats.org/officeDocument/2006/relationships/settings" Target="/word/settings.xml" Id="Rd8e78c73ebb745c5" /><Relationship Type="http://schemas.openxmlformats.org/officeDocument/2006/relationships/image" Target="/word/media/d56508ac-5346-441a-b4e1-ec2e1695ed8b.png" Id="R2f2eff01ac114e26" /></Relationships>
</file>