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6cf6da8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fa5412e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9e2833bb44a5" /><Relationship Type="http://schemas.openxmlformats.org/officeDocument/2006/relationships/numbering" Target="/word/numbering.xml" Id="R00f9c116ce4e45b9" /><Relationship Type="http://schemas.openxmlformats.org/officeDocument/2006/relationships/settings" Target="/word/settings.xml" Id="Rb11edea2c46045f9" /><Relationship Type="http://schemas.openxmlformats.org/officeDocument/2006/relationships/image" Target="/word/media/44303ee1-1cd1-4da4-b39e-7032fdd80695.png" Id="Re96bfa5412ef4f3d" /></Relationships>
</file>