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8495e9cd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a2ae1f57d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Kieslau,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518c59fd74521" /><Relationship Type="http://schemas.openxmlformats.org/officeDocument/2006/relationships/numbering" Target="/word/numbering.xml" Id="R83858b35231e49b0" /><Relationship Type="http://schemas.openxmlformats.org/officeDocument/2006/relationships/settings" Target="/word/settings.xml" Id="R12fb0aaf8e144d5b" /><Relationship Type="http://schemas.openxmlformats.org/officeDocument/2006/relationships/image" Target="/word/media/8d96dc9c-906b-4a42-aa9f-44a48bc7b177.png" Id="Rfdea2ae1f57d4973" /></Relationships>
</file>