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5a3d0828c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e7c41185a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Kimmlingerhof,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8d5dd91a74155" /><Relationship Type="http://schemas.openxmlformats.org/officeDocument/2006/relationships/numbering" Target="/word/numbering.xml" Id="Rd313eb489043464c" /><Relationship Type="http://schemas.openxmlformats.org/officeDocument/2006/relationships/settings" Target="/word/settings.xml" Id="Rd0a0638b97a84b26" /><Relationship Type="http://schemas.openxmlformats.org/officeDocument/2006/relationships/image" Target="/word/media/1d7ad4ca-7e8c-43f2-80e4-b508834ba78e.png" Id="R368e7c41185a46e9" /></Relationships>
</file>