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793bd7891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7cb3582e6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Kirchensall,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2607d6fca40c3" /><Relationship Type="http://schemas.openxmlformats.org/officeDocument/2006/relationships/numbering" Target="/word/numbering.xml" Id="R0ce5cf27a048401e" /><Relationship Type="http://schemas.openxmlformats.org/officeDocument/2006/relationships/settings" Target="/word/settings.xml" Id="R0a3f8a26102a487c" /><Relationship Type="http://schemas.openxmlformats.org/officeDocument/2006/relationships/image" Target="/word/media/bfa4d253-f021-4986-8ef7-b92e89daa2b4.png" Id="R3237cb3582e644dd" /></Relationships>
</file>