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15c9364c8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f9f152ae2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Kirchhellen,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f5e42e8634986" /><Relationship Type="http://schemas.openxmlformats.org/officeDocument/2006/relationships/numbering" Target="/word/numbering.xml" Id="Rcb98272d3c624d3c" /><Relationship Type="http://schemas.openxmlformats.org/officeDocument/2006/relationships/settings" Target="/word/settings.xml" Id="R04284ba5bed94f36" /><Relationship Type="http://schemas.openxmlformats.org/officeDocument/2006/relationships/image" Target="/word/media/f25f8d43-7e49-4896-8d63-517ce09bbd33.png" Id="Rebef9f152ae246c3" /></Relationships>
</file>