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b49d0d911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d4c496f0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aa7333634ac3" /><Relationship Type="http://schemas.openxmlformats.org/officeDocument/2006/relationships/numbering" Target="/word/numbering.xml" Id="R201bf071a6074a2e" /><Relationship Type="http://schemas.openxmlformats.org/officeDocument/2006/relationships/settings" Target="/word/settings.xml" Id="R09bce55e2dd540b5" /><Relationship Type="http://schemas.openxmlformats.org/officeDocument/2006/relationships/image" Target="/word/media/6a64a250-5bf4-404a-a59d-a41bd0f74c36.png" Id="R70dd4c496f0742af" /></Relationships>
</file>