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1204a9fdd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b034b0f8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Kirschroth,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35aac6df44f2b" /><Relationship Type="http://schemas.openxmlformats.org/officeDocument/2006/relationships/numbering" Target="/word/numbering.xml" Id="R1817fc2b96634c6c" /><Relationship Type="http://schemas.openxmlformats.org/officeDocument/2006/relationships/settings" Target="/word/settings.xml" Id="R73f194eec5ad4c9b" /><Relationship Type="http://schemas.openxmlformats.org/officeDocument/2006/relationships/image" Target="/word/media/f3ec0621-6183-4bc3-887f-c1ddc487d54e.png" Id="Rd69b034b0f894897" /></Relationships>
</file>