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d6a884b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337b4a2d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170c31e3b42ba" /><Relationship Type="http://schemas.openxmlformats.org/officeDocument/2006/relationships/numbering" Target="/word/numbering.xml" Id="R1c58929486bc44fb" /><Relationship Type="http://schemas.openxmlformats.org/officeDocument/2006/relationships/settings" Target="/word/settings.xml" Id="R6844d3ab6e9b450a" /><Relationship Type="http://schemas.openxmlformats.org/officeDocument/2006/relationships/image" Target="/word/media/df8909f8-a054-45f1-87db-00f591ad8e5a.png" Id="R8ca337b4a2df42de" /></Relationships>
</file>