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1d346f388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f54ec51f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Kleekamp,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b261f72464d27" /><Relationship Type="http://schemas.openxmlformats.org/officeDocument/2006/relationships/numbering" Target="/word/numbering.xml" Id="R127ced561afa4405" /><Relationship Type="http://schemas.openxmlformats.org/officeDocument/2006/relationships/settings" Target="/word/settings.xml" Id="Rd112b5b97c934be1" /><Relationship Type="http://schemas.openxmlformats.org/officeDocument/2006/relationships/image" Target="/word/media/cae47c94-9ba2-4e00-a650-41185fca9181.png" Id="Rebaf54ec51f54cdb" /></Relationships>
</file>