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3a89e7a66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6ff86690f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Hundorf,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fa9fafb7e4d05" /><Relationship Type="http://schemas.openxmlformats.org/officeDocument/2006/relationships/numbering" Target="/word/numbering.xml" Id="R0a0a1db02d3d43ec" /><Relationship Type="http://schemas.openxmlformats.org/officeDocument/2006/relationships/settings" Target="/word/settings.xml" Id="Rc943bbc78f6c4ed0" /><Relationship Type="http://schemas.openxmlformats.org/officeDocument/2006/relationships/image" Target="/word/media/69eb10c5-99ce-4159-8563-036df0bd653b.png" Id="Rb276ff86690f41d9" /></Relationships>
</file>