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518ee6e29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fd7754627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Medewege,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647ba23cc45bc" /><Relationship Type="http://schemas.openxmlformats.org/officeDocument/2006/relationships/numbering" Target="/word/numbering.xml" Id="R7410277078414caf" /><Relationship Type="http://schemas.openxmlformats.org/officeDocument/2006/relationships/settings" Target="/word/settings.xml" Id="Rc9689c5745fe4edc" /><Relationship Type="http://schemas.openxmlformats.org/officeDocument/2006/relationships/image" Target="/word/media/b8ee5410-520d-440d-b99c-ad3b9d4f3784.png" Id="R6b8fd77546274983" /></Relationships>
</file>