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b962c7cc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0aefe918e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Niendorf,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d79dc982e4be7" /><Relationship Type="http://schemas.openxmlformats.org/officeDocument/2006/relationships/numbering" Target="/word/numbering.xml" Id="R101326247189425e" /><Relationship Type="http://schemas.openxmlformats.org/officeDocument/2006/relationships/settings" Target="/word/settings.xml" Id="R4fa89d61f8e642c8" /><Relationship Type="http://schemas.openxmlformats.org/officeDocument/2006/relationships/image" Target="/word/media/322443e4-ee3e-4a8e-aaf3-f808eb9f5d9b.png" Id="Re380aefe918e42a3" /></Relationships>
</file>