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1159c5d88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b8c818ae0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Otze,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7116d44384bf9" /><Relationship Type="http://schemas.openxmlformats.org/officeDocument/2006/relationships/numbering" Target="/word/numbering.xml" Id="R7174a513b9d3435b" /><Relationship Type="http://schemas.openxmlformats.org/officeDocument/2006/relationships/settings" Target="/word/settings.xml" Id="Ra581e925bad2469a" /><Relationship Type="http://schemas.openxmlformats.org/officeDocument/2006/relationships/image" Target="/word/media/b954d503-820a-4c4e-9887-f6739767b9b1.png" Id="R485b8c818ae04979" /></Relationships>
</file>