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3e6227113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67169c9e8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Rottmersleben,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05b398b2b4821" /><Relationship Type="http://schemas.openxmlformats.org/officeDocument/2006/relationships/numbering" Target="/word/numbering.xml" Id="R312294d522484428" /><Relationship Type="http://schemas.openxmlformats.org/officeDocument/2006/relationships/settings" Target="/word/settings.xml" Id="R43957ef94df54139" /><Relationship Type="http://schemas.openxmlformats.org/officeDocument/2006/relationships/image" Target="/word/media/f1382230-c4e8-4eec-bdd3-c466bac7a358.png" Id="Rcf767169c9e84bd0" /></Relationships>
</file>