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5069f568e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2aeff90b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d828ba39c47b3" /><Relationship Type="http://schemas.openxmlformats.org/officeDocument/2006/relationships/numbering" Target="/word/numbering.xml" Id="Re79a665ba4e64ca6" /><Relationship Type="http://schemas.openxmlformats.org/officeDocument/2006/relationships/settings" Target="/word/settings.xml" Id="R220fe52156b2487e" /><Relationship Type="http://schemas.openxmlformats.org/officeDocument/2006/relationships/image" Target="/word/media/3aa25cc3-e631-4c59-8235-dd00c49f91c6.png" Id="R464d2aeff90b4eeb" /></Relationships>
</file>