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baf80ae9f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81b16c746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Kleinbahren,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6cc3d7d4f4cf5" /><Relationship Type="http://schemas.openxmlformats.org/officeDocument/2006/relationships/numbering" Target="/word/numbering.xml" Id="R1c9352c25f084a14" /><Relationship Type="http://schemas.openxmlformats.org/officeDocument/2006/relationships/settings" Target="/word/settings.xml" Id="R42ad7e8707744d67" /><Relationship Type="http://schemas.openxmlformats.org/officeDocument/2006/relationships/image" Target="/word/media/afad3092-f6b0-4716-81a0-44f51eaf8953.png" Id="Re3d81b16c74648d6" /></Relationships>
</file>