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1655b72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8336ef3b4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Kleinballerstedt,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1fe86dde4d7b" /><Relationship Type="http://schemas.openxmlformats.org/officeDocument/2006/relationships/numbering" Target="/word/numbering.xml" Id="Reb59a28f130b4b79" /><Relationship Type="http://schemas.openxmlformats.org/officeDocument/2006/relationships/settings" Target="/word/settings.xml" Id="R58ee200b6fbc4aaa" /><Relationship Type="http://schemas.openxmlformats.org/officeDocument/2006/relationships/image" Target="/word/media/a987e200-88da-4d63-b5c7-551cdf61799d.png" Id="Rccb8336ef3b44f36" /></Relationships>
</file>