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3f2837839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a2ffe8d51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Kleinbeuthen,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6c19dabb1434f" /><Relationship Type="http://schemas.openxmlformats.org/officeDocument/2006/relationships/numbering" Target="/word/numbering.xml" Id="R3e6dddefd12a4585" /><Relationship Type="http://schemas.openxmlformats.org/officeDocument/2006/relationships/settings" Target="/word/settings.xml" Id="Rb2ba4f4ac4724ac3" /><Relationship Type="http://schemas.openxmlformats.org/officeDocument/2006/relationships/image" Target="/word/media/732a8a2d-63a6-4793-babf-b05a5c66ce56.png" Id="R254a2ffe8d514490" /></Relationships>
</file>