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da868c80f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5485ecbd6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4f6aca9f4217" /><Relationship Type="http://schemas.openxmlformats.org/officeDocument/2006/relationships/numbering" Target="/word/numbering.xml" Id="R9423ef6a31ef4383" /><Relationship Type="http://schemas.openxmlformats.org/officeDocument/2006/relationships/settings" Target="/word/settings.xml" Id="R3877390bd4214c12" /><Relationship Type="http://schemas.openxmlformats.org/officeDocument/2006/relationships/image" Target="/word/media/32d10f73-9de8-44eb-b8e7-4f536d774885.png" Id="Rfd65485ecbd649fa" /></Relationships>
</file>