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fb591b226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f99ec57bb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Kleindraxdorf,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1cae6e52444d8" /><Relationship Type="http://schemas.openxmlformats.org/officeDocument/2006/relationships/numbering" Target="/word/numbering.xml" Id="Rfc66f74cd645434f" /><Relationship Type="http://schemas.openxmlformats.org/officeDocument/2006/relationships/settings" Target="/word/settings.xml" Id="R9b3b874f2cda41b2" /><Relationship Type="http://schemas.openxmlformats.org/officeDocument/2006/relationships/image" Target="/word/media/cca131ca-eb77-45f1-a863-a21891f62c1d.png" Id="Rd41f99ec57bb427a" /></Relationships>
</file>