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e6b27eb04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0e3be2f0a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 Sehma,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997f076a047f9" /><Relationship Type="http://schemas.openxmlformats.org/officeDocument/2006/relationships/numbering" Target="/word/numbering.xml" Id="R4a6544185725476a" /><Relationship Type="http://schemas.openxmlformats.org/officeDocument/2006/relationships/settings" Target="/word/settings.xml" Id="R7f8343b5cdcb4ba2" /><Relationship Type="http://schemas.openxmlformats.org/officeDocument/2006/relationships/image" Target="/word/media/9a0b0db4-dd8d-4f15-92f9-48423a562f17.png" Id="R0b00e3be2f0a4f0d" /></Relationships>
</file>