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1705dc4e7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5a2a25d85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Kleinfalz,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607dab56e47c0" /><Relationship Type="http://schemas.openxmlformats.org/officeDocument/2006/relationships/numbering" Target="/word/numbering.xml" Id="R7ecc4965e0a14e8e" /><Relationship Type="http://schemas.openxmlformats.org/officeDocument/2006/relationships/settings" Target="/word/settings.xml" Id="Rb6826d8b619f45a7" /><Relationship Type="http://schemas.openxmlformats.org/officeDocument/2006/relationships/image" Target="/word/media/a380fc33-40ba-4708-bab6-a908a58cc4ad.png" Id="R5d55a2a25d854914" /></Relationships>
</file>