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29ce2e78e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8cc2ace38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Kleingemund,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6165f754a4126" /><Relationship Type="http://schemas.openxmlformats.org/officeDocument/2006/relationships/numbering" Target="/word/numbering.xml" Id="R8d0d32548fef44d5" /><Relationship Type="http://schemas.openxmlformats.org/officeDocument/2006/relationships/settings" Target="/word/settings.xml" Id="Rcc2564749c3b47f4" /><Relationship Type="http://schemas.openxmlformats.org/officeDocument/2006/relationships/image" Target="/word/media/11093d8c-d2ec-485d-9a82-4485ceadfa1d.png" Id="R05a8cc2ace384d7f" /></Relationships>
</file>