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a6eadb090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a0fb24772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Kleinlangheim,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d62193461488a" /><Relationship Type="http://schemas.openxmlformats.org/officeDocument/2006/relationships/numbering" Target="/word/numbering.xml" Id="R19d0e1c2a6ee46ce" /><Relationship Type="http://schemas.openxmlformats.org/officeDocument/2006/relationships/settings" Target="/word/settings.xml" Id="Rceee8f2a62bc4cb0" /><Relationship Type="http://schemas.openxmlformats.org/officeDocument/2006/relationships/image" Target="/word/media/459f3472-0c80-43f2-a6d5-0fbcb9f3eafb.png" Id="R6c8a0fb247724aa8" /></Relationships>
</file>