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594e5ff4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45961e96c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Kleinlosnitz,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7a82ea1f14f74" /><Relationship Type="http://schemas.openxmlformats.org/officeDocument/2006/relationships/numbering" Target="/word/numbering.xml" Id="Ra20151bee5bb428f" /><Relationship Type="http://schemas.openxmlformats.org/officeDocument/2006/relationships/settings" Target="/word/settings.xml" Id="R15a253a695d344d9" /><Relationship Type="http://schemas.openxmlformats.org/officeDocument/2006/relationships/image" Target="/word/media/40d92d92-b57a-4035-a80f-067d0d8d780b.png" Id="R9ec45961e96c4334" /></Relationships>
</file>