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4d175f7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271f85ce4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Kleinseeham,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9e48c3de045ee" /><Relationship Type="http://schemas.openxmlformats.org/officeDocument/2006/relationships/numbering" Target="/word/numbering.xml" Id="Ra7414f1b528f4abf" /><Relationship Type="http://schemas.openxmlformats.org/officeDocument/2006/relationships/settings" Target="/word/settings.xml" Id="R70ae0e71a5624df6" /><Relationship Type="http://schemas.openxmlformats.org/officeDocument/2006/relationships/image" Target="/word/media/cd9bfeff-83bc-497e-9bc5-8b68848abe84.png" Id="Rbad271f85ce4465d" /></Relationships>
</file>