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9aa98f389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83ca63e5b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Kleinsermuth,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3364e2e984a3c" /><Relationship Type="http://schemas.openxmlformats.org/officeDocument/2006/relationships/numbering" Target="/word/numbering.xml" Id="R45a16bee75e34ce5" /><Relationship Type="http://schemas.openxmlformats.org/officeDocument/2006/relationships/settings" Target="/word/settings.xml" Id="Rca32eb9d7e384e59" /><Relationship Type="http://schemas.openxmlformats.org/officeDocument/2006/relationships/image" Target="/word/media/839d972e-8aa0-4f64-84f4-e21a5ee50660.png" Id="Rc3583ca63e5b4096" /></Relationships>
</file>