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ebb66b13a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dd738a274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Klosterseeon,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6d1e6df1c448a" /><Relationship Type="http://schemas.openxmlformats.org/officeDocument/2006/relationships/numbering" Target="/word/numbering.xml" Id="Reb6c102eb1e644ec" /><Relationship Type="http://schemas.openxmlformats.org/officeDocument/2006/relationships/settings" Target="/word/settings.xml" Id="R33d27b47bedc4734" /><Relationship Type="http://schemas.openxmlformats.org/officeDocument/2006/relationships/image" Target="/word/media/52d82404-bfd9-4799-b9f0-4f196dfaf2d6.png" Id="R2dfdd738a2744e53" /></Relationships>
</file>