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44ec3876f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50eabe514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Kodden,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f60b98d464b98" /><Relationship Type="http://schemas.openxmlformats.org/officeDocument/2006/relationships/numbering" Target="/word/numbering.xml" Id="R3ca56b957d3b4ed6" /><Relationship Type="http://schemas.openxmlformats.org/officeDocument/2006/relationships/settings" Target="/word/settings.xml" Id="Rdf82e65c3e814440" /><Relationship Type="http://schemas.openxmlformats.org/officeDocument/2006/relationships/image" Target="/word/media/9b4ccbb1-21d6-453a-8d83-b6f8117e1286.png" Id="R70750eabe514429a" /></Relationships>
</file>