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e0a2efd2f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9b2b09f94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Kohlfurtherbrucke,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0175471a04d9c" /><Relationship Type="http://schemas.openxmlformats.org/officeDocument/2006/relationships/numbering" Target="/word/numbering.xml" Id="R969bdfa0e1e2425c" /><Relationship Type="http://schemas.openxmlformats.org/officeDocument/2006/relationships/settings" Target="/word/settings.xml" Id="R90c69319a6e547d0" /><Relationship Type="http://schemas.openxmlformats.org/officeDocument/2006/relationships/image" Target="/word/media/97087449-24b4-4be4-bec7-543c1bfe40b6.png" Id="Rbc49b2b09f9446a7" /></Relationships>
</file>