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2c95a40e4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817d951b0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fedecdf9b4141" /><Relationship Type="http://schemas.openxmlformats.org/officeDocument/2006/relationships/numbering" Target="/word/numbering.xml" Id="Rc3235f1ae5804083" /><Relationship Type="http://schemas.openxmlformats.org/officeDocument/2006/relationships/settings" Target="/word/settings.xml" Id="Rcdcbdb52ce324f0c" /><Relationship Type="http://schemas.openxmlformats.org/officeDocument/2006/relationships/image" Target="/word/media/e536de76-77f8-4500-8a65-1d449cbe6644.png" Id="R0ec817d951b040d1" /></Relationships>
</file>