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795ec68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bf8d4cc29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7a8f83594fe0" /><Relationship Type="http://schemas.openxmlformats.org/officeDocument/2006/relationships/numbering" Target="/word/numbering.xml" Id="R2248c1468e7e42f6" /><Relationship Type="http://schemas.openxmlformats.org/officeDocument/2006/relationships/settings" Target="/word/settings.xml" Id="R9f7cd577b47b481b" /><Relationship Type="http://schemas.openxmlformats.org/officeDocument/2006/relationships/image" Target="/word/media/13d2683a-7008-486b-aff5-4ff3e2cc4f00.png" Id="Ra8ebf8d4cc294c9b" /></Relationships>
</file>