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1f285122d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abd197ee2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e1cbec5734d97" /><Relationship Type="http://schemas.openxmlformats.org/officeDocument/2006/relationships/numbering" Target="/word/numbering.xml" Id="Rb74bccd8500842ab" /><Relationship Type="http://schemas.openxmlformats.org/officeDocument/2006/relationships/settings" Target="/word/settings.xml" Id="Rab3340f0c83f4af3" /><Relationship Type="http://schemas.openxmlformats.org/officeDocument/2006/relationships/image" Target="/word/media/b45f3e59-84f9-4c54-9a43-cd810916ffc3.png" Id="Rc1cabd197ee24691" /></Relationships>
</file>