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b22103ac7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966f8d060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Roeske,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56632fdda4478" /><Relationship Type="http://schemas.openxmlformats.org/officeDocument/2006/relationships/numbering" Target="/word/numbering.xml" Id="R09b02ca9b75a4b85" /><Relationship Type="http://schemas.openxmlformats.org/officeDocument/2006/relationships/settings" Target="/word/settings.xml" Id="Rd4e8889a7896483e" /><Relationship Type="http://schemas.openxmlformats.org/officeDocument/2006/relationships/image" Target="/word/media/a239a473-304f-401b-8618-561855195afe.png" Id="R5fb966f8d0604801" /></Relationships>
</file>