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545eb5607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9d8a56dfe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Saarmund,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2a10647734d4c" /><Relationship Type="http://schemas.openxmlformats.org/officeDocument/2006/relationships/numbering" Target="/word/numbering.xml" Id="Re445577f3348469b" /><Relationship Type="http://schemas.openxmlformats.org/officeDocument/2006/relationships/settings" Target="/word/settings.xml" Id="R0905e137f6754420" /><Relationship Type="http://schemas.openxmlformats.org/officeDocument/2006/relationships/image" Target="/word/media/2bbbe84f-0898-473a-a7a4-c3501c36eee2.png" Id="R0af9d8a56dfe460e" /></Relationships>
</file>